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5D" w:rsidRDefault="0068405D" w:rsidP="00684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QUEENSLAND</w:t>
      </w:r>
    </w:p>
    <w:p w:rsidR="0068405D" w:rsidRDefault="0068405D" w:rsidP="00684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405D" w:rsidRDefault="0068405D" w:rsidP="00684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STATUTORY DECLARATION</w:t>
      </w:r>
    </w:p>
    <w:p w:rsidR="0068405D" w:rsidRDefault="0068405D" w:rsidP="00684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405D" w:rsidRPr="0068405D" w:rsidRDefault="0068405D" w:rsidP="006840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05D">
        <w:rPr>
          <w:rFonts w:ascii="Arial" w:hAnsi="Arial" w:cs="Arial"/>
          <w:i/>
          <w:sz w:val="24"/>
          <w:szCs w:val="24"/>
        </w:rPr>
        <w:t xml:space="preserve">Oaths Act, </w:t>
      </w:r>
      <w:r>
        <w:rPr>
          <w:rFonts w:ascii="Arial" w:hAnsi="Arial" w:cs="Arial"/>
          <w:sz w:val="24"/>
          <w:szCs w:val="24"/>
        </w:rPr>
        <w:t>1867</w:t>
      </w: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Pr="0068405D">
        <w:rPr>
          <w:rFonts w:ascii="Arial" w:hAnsi="Arial" w:cs="Arial"/>
          <w:sz w:val="24"/>
          <w:szCs w:val="24"/>
          <w:highlight w:val="lightGray"/>
        </w:rPr>
        <w:t>[insert full name]</w:t>
      </w:r>
      <w:r>
        <w:rPr>
          <w:rFonts w:ascii="Arial" w:hAnsi="Arial" w:cs="Arial"/>
          <w:sz w:val="24"/>
          <w:szCs w:val="24"/>
        </w:rPr>
        <w:t xml:space="preserve"> of </w:t>
      </w:r>
      <w:r w:rsidRPr="0068405D">
        <w:rPr>
          <w:rFonts w:ascii="Arial" w:hAnsi="Arial" w:cs="Arial"/>
          <w:sz w:val="24"/>
          <w:szCs w:val="24"/>
          <w:highlight w:val="lightGray"/>
        </w:rPr>
        <w:t>[insert address]</w:t>
      </w:r>
      <w:r>
        <w:rPr>
          <w:rFonts w:ascii="Arial" w:hAnsi="Arial" w:cs="Arial"/>
          <w:sz w:val="24"/>
          <w:szCs w:val="24"/>
        </w:rPr>
        <w:t xml:space="preserve">, </w:t>
      </w:r>
      <w:r w:rsidRPr="0068405D">
        <w:rPr>
          <w:rFonts w:ascii="Arial" w:hAnsi="Arial" w:cs="Arial"/>
          <w:sz w:val="24"/>
          <w:szCs w:val="24"/>
          <w:highlight w:val="lightGray"/>
        </w:rPr>
        <w:t>[occupation]</w:t>
      </w:r>
      <w:r>
        <w:rPr>
          <w:rFonts w:ascii="Arial" w:hAnsi="Arial" w:cs="Arial"/>
          <w:sz w:val="24"/>
          <w:szCs w:val="24"/>
        </w:rPr>
        <w:t>, do solemnly and sincerely declare that:-</w:t>
      </w: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AC0">
        <w:rPr>
          <w:rFonts w:ascii="Arial" w:hAnsi="Arial" w:cs="Arial"/>
          <w:sz w:val="24"/>
          <w:szCs w:val="24"/>
          <w:highlight w:val="lightGray"/>
        </w:rPr>
        <w:t xml:space="preserve">[Insert </w:t>
      </w:r>
      <w:r>
        <w:rPr>
          <w:rFonts w:ascii="Arial" w:hAnsi="Arial" w:cs="Arial"/>
          <w:sz w:val="24"/>
          <w:szCs w:val="24"/>
          <w:highlight w:val="lightGray"/>
        </w:rPr>
        <w:t>matters to be declared here</w:t>
      </w:r>
      <w:r w:rsidRPr="00950AC0">
        <w:rPr>
          <w:rFonts w:ascii="Arial" w:hAnsi="Arial" w:cs="Arial"/>
          <w:sz w:val="24"/>
          <w:szCs w:val="24"/>
          <w:highlight w:val="lightGray"/>
        </w:rPr>
        <w:t>.  Use numbered pa</w:t>
      </w:r>
      <w:r>
        <w:rPr>
          <w:rFonts w:ascii="Arial" w:hAnsi="Arial" w:cs="Arial"/>
          <w:sz w:val="24"/>
          <w:szCs w:val="24"/>
          <w:highlight w:val="lightGray"/>
        </w:rPr>
        <w:t>ragraphs if the content is</w:t>
      </w:r>
      <w:r w:rsidRPr="00950AC0">
        <w:rPr>
          <w:rFonts w:ascii="Arial" w:hAnsi="Arial" w:cs="Arial"/>
          <w:sz w:val="24"/>
          <w:szCs w:val="24"/>
          <w:highlight w:val="lightGray"/>
        </w:rPr>
        <w:t xml:space="preserve"> lengthy.]</w:t>
      </w: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8405D" w:rsidRPr="00950AC0" w:rsidRDefault="0068405D" w:rsidP="006840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8405D" w:rsidRPr="00950AC0" w:rsidRDefault="0068405D" w:rsidP="006840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8405D" w:rsidRPr="00950AC0" w:rsidRDefault="0068405D" w:rsidP="006840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P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 make this solemn declaration conscientiously believing the same to be true</w:t>
      </w:r>
      <w:r w:rsidR="00B07E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by the virtue of the provisions of the </w:t>
      </w:r>
      <w:r>
        <w:rPr>
          <w:rFonts w:ascii="Arial" w:hAnsi="Arial" w:cs="Arial"/>
          <w:i/>
          <w:sz w:val="24"/>
          <w:szCs w:val="24"/>
        </w:rPr>
        <w:t xml:space="preserve">Oaths Act, </w:t>
      </w:r>
      <w:r w:rsidRPr="0068405D">
        <w:rPr>
          <w:rFonts w:ascii="Arial" w:hAnsi="Arial" w:cs="Arial"/>
          <w:sz w:val="24"/>
          <w:szCs w:val="24"/>
        </w:rPr>
        <w:t>1867</w:t>
      </w:r>
      <w:r>
        <w:rPr>
          <w:rFonts w:ascii="Arial" w:hAnsi="Arial" w:cs="Arial"/>
          <w:sz w:val="24"/>
          <w:szCs w:val="24"/>
        </w:rPr>
        <w:t>.</w:t>
      </w: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314"/>
      </w:tblGrid>
      <w:tr w:rsidR="0068405D" w:rsidTr="00924ABD">
        <w:tc>
          <w:tcPr>
            <w:tcW w:w="3936" w:type="dxa"/>
          </w:tcPr>
          <w:p w:rsidR="00B07E0F" w:rsidRDefault="00B07E0F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Taken and declared before me a</w:t>
            </w:r>
            <w:r w:rsidR="0068405D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07E0F" w:rsidRDefault="00B07E0F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</w:t>
            </w:r>
          </w:p>
          <w:p w:rsidR="0068405D" w:rsidRDefault="0068405D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(place)</w:t>
            </w:r>
          </w:p>
          <w:p w:rsidR="0068405D" w:rsidRDefault="0068405D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B07E0F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This…………day of ……………….. </w:t>
            </w:r>
          </w:p>
          <w:p w:rsidR="0068405D" w:rsidRDefault="0068405D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:rsidR="0068405D" w:rsidRDefault="0068405D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(signature of authorised witness)</w:t>
            </w:r>
          </w:p>
          <w:p w:rsidR="0068405D" w:rsidRDefault="0068405D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68405D" w:rsidRDefault="0068405D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68405D" w:rsidRDefault="0068405D" w:rsidP="00B07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authorised witness and qualification </w:t>
            </w:r>
            <w:proofErr w:type="spellStart"/>
            <w:r w:rsidR="00B07E0F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B07E0F">
              <w:rPr>
                <w:rFonts w:ascii="Arial" w:hAnsi="Arial" w:cs="Arial"/>
                <w:sz w:val="24"/>
                <w:szCs w:val="24"/>
              </w:rPr>
              <w:t>. Justice of the Peace, Commissioner for Declarations, notary public, lawyer, conveyancer.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7F45F" wp14:editId="0786CE4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102235</wp:posOffset>
                      </wp:positionV>
                      <wp:extent cx="361950" cy="2590800"/>
                      <wp:effectExtent l="0" t="0" r="1905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908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.7pt;margin-top:8.05pt;width:28.5pt;height:2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" adj="251" strokecolor="windowText"/>
                  </w:pict>
                </mc:Fallback>
              </mc:AlternateContent>
            </w:r>
          </w:p>
        </w:tc>
        <w:tc>
          <w:tcPr>
            <w:tcW w:w="4314" w:type="dxa"/>
          </w:tcPr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68405D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405D" w:rsidRDefault="00B07E0F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68405D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:rsidR="0068405D" w:rsidRDefault="0068405D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(signature of person making the declaration)</w:t>
            </w:r>
          </w:p>
        </w:tc>
      </w:tr>
    </w:tbl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ACB" w:rsidRPr="00FC3ACB" w:rsidRDefault="00FC3ACB" w:rsidP="006840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Who can witness this statutory declaration?</w:t>
      </w:r>
    </w:p>
    <w:p w:rsidR="00FC3ACB" w:rsidRDefault="00FC3ACB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05D">
        <w:rPr>
          <w:rFonts w:ascii="Arial" w:hAnsi="Arial" w:cs="Arial"/>
          <w:sz w:val="24"/>
          <w:szCs w:val="24"/>
        </w:rPr>
        <w:t>This declaration may be witnessed by:</w:t>
      </w:r>
    </w:p>
    <w:p w:rsidR="0068405D" w:rsidRPr="0068405D" w:rsidRDefault="0068405D" w:rsidP="00684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Pr="0068405D" w:rsidRDefault="0068405D" w:rsidP="006840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405D">
        <w:rPr>
          <w:rFonts w:ascii="Arial" w:hAnsi="Arial" w:cs="Arial"/>
          <w:sz w:val="24"/>
          <w:szCs w:val="24"/>
        </w:rPr>
        <w:t>A justice, commissioner for declarations or notary public under the law of the State, the Commonwealth or another State; or</w:t>
      </w:r>
    </w:p>
    <w:p w:rsidR="0068405D" w:rsidRDefault="0068405D" w:rsidP="0068405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Pr="0068405D" w:rsidRDefault="0068405D" w:rsidP="006840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405D">
        <w:rPr>
          <w:rFonts w:ascii="Arial" w:hAnsi="Arial" w:cs="Arial"/>
          <w:sz w:val="24"/>
          <w:szCs w:val="24"/>
        </w:rPr>
        <w:t>A lawyer; or</w:t>
      </w:r>
    </w:p>
    <w:p w:rsidR="0068405D" w:rsidRDefault="0068405D" w:rsidP="0068405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8405D" w:rsidRDefault="0068405D" w:rsidP="006840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405D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68405D">
        <w:rPr>
          <w:rFonts w:ascii="Arial" w:hAnsi="Arial" w:cs="Arial"/>
          <w:sz w:val="24"/>
          <w:szCs w:val="24"/>
        </w:rPr>
        <w:t>conveyance</w:t>
      </w:r>
      <w:r w:rsidR="00087CBC">
        <w:rPr>
          <w:rFonts w:ascii="Arial" w:hAnsi="Arial" w:cs="Arial"/>
          <w:sz w:val="24"/>
          <w:szCs w:val="24"/>
        </w:rPr>
        <w:t>r</w:t>
      </w:r>
      <w:r w:rsidRPr="0068405D">
        <w:rPr>
          <w:rFonts w:ascii="Arial" w:hAnsi="Arial" w:cs="Arial"/>
          <w:sz w:val="24"/>
          <w:szCs w:val="24"/>
        </w:rPr>
        <w:t>,</w:t>
      </w:r>
      <w:proofErr w:type="gramEnd"/>
      <w:r w:rsidRPr="0068405D">
        <w:rPr>
          <w:rFonts w:ascii="Arial" w:hAnsi="Arial" w:cs="Arial"/>
          <w:sz w:val="24"/>
          <w:szCs w:val="24"/>
        </w:rPr>
        <w:t xml:space="preserve"> or another person authorised to administer an oath, under the law of the State, the Commonwealth or another State.</w:t>
      </w:r>
    </w:p>
    <w:p w:rsidR="00FC3ACB" w:rsidRPr="00FC3ACB" w:rsidRDefault="00FC3ACB" w:rsidP="00FC3ACB">
      <w:pPr>
        <w:pStyle w:val="ListParagraph"/>
        <w:rPr>
          <w:rFonts w:ascii="Arial" w:hAnsi="Arial" w:cs="Arial"/>
          <w:sz w:val="24"/>
          <w:szCs w:val="24"/>
        </w:rPr>
      </w:pPr>
    </w:p>
    <w:p w:rsidR="00FC3ACB" w:rsidRDefault="00FC3ACB" w:rsidP="00FC3A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1577">
        <w:rPr>
          <w:rFonts w:ascii="Arial" w:hAnsi="Arial" w:cs="Arial"/>
          <w:sz w:val="28"/>
          <w:szCs w:val="28"/>
        </w:rPr>
        <w:t xml:space="preserve">Compliments of RP Emery &amp; Associates - </w:t>
      </w:r>
      <w:proofErr w:type="spellStart"/>
      <w:r>
        <w:rPr>
          <w:rFonts w:ascii="Arial" w:hAnsi="Arial" w:cs="Arial"/>
          <w:sz w:val="28"/>
          <w:szCs w:val="28"/>
        </w:rPr>
        <w:t>DiY</w:t>
      </w:r>
      <w:proofErr w:type="spellEnd"/>
      <w:r>
        <w:rPr>
          <w:rFonts w:ascii="Arial" w:hAnsi="Arial" w:cs="Arial"/>
          <w:sz w:val="28"/>
          <w:szCs w:val="28"/>
        </w:rPr>
        <w:t xml:space="preserve"> Legal Kits</w:t>
      </w:r>
    </w:p>
    <w:p w:rsidR="00FC3ACB" w:rsidRDefault="00FC3ACB" w:rsidP="00FC3A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C3ACB" w:rsidRPr="00831577" w:rsidRDefault="00B52ED9" w:rsidP="00FC3ACB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hyperlink r:id="rId6" w:history="1">
        <w:r w:rsidR="00FC3ACB" w:rsidRPr="00831577">
          <w:rPr>
            <w:rStyle w:val="Hyperlink"/>
            <w:rFonts w:ascii="Arial" w:hAnsi="Arial" w:cs="Arial"/>
            <w:sz w:val="28"/>
            <w:szCs w:val="28"/>
          </w:rPr>
          <w:t>http://www.rpemery.com.au</w:t>
        </w:r>
      </w:hyperlink>
    </w:p>
    <w:p w:rsidR="00FC3ACB" w:rsidRPr="00FC3ACB" w:rsidRDefault="00FC3ACB" w:rsidP="00FC3AC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3ACB" w:rsidRPr="00FC3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B28"/>
    <w:multiLevelType w:val="hybridMultilevel"/>
    <w:tmpl w:val="91EEFB06"/>
    <w:lvl w:ilvl="0" w:tplc="275C70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B75FB"/>
    <w:multiLevelType w:val="hybridMultilevel"/>
    <w:tmpl w:val="1E16B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5D"/>
    <w:rsid w:val="00087CBC"/>
    <w:rsid w:val="0068405D"/>
    <w:rsid w:val="00B07E0F"/>
    <w:rsid w:val="00B52ED9"/>
    <w:rsid w:val="00DD0630"/>
    <w:rsid w:val="00FA7167"/>
    <w:rsid w:val="00F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5D"/>
    <w:pPr>
      <w:ind w:left="720"/>
      <w:contextualSpacing/>
    </w:pPr>
  </w:style>
  <w:style w:type="table" w:styleId="TableGrid">
    <w:name w:val="Table Grid"/>
    <w:basedOn w:val="TableNormal"/>
    <w:uiPriority w:val="59"/>
    <w:rsid w:val="0068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3A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5D"/>
    <w:pPr>
      <w:ind w:left="720"/>
      <w:contextualSpacing/>
    </w:pPr>
  </w:style>
  <w:style w:type="table" w:styleId="TableGrid">
    <w:name w:val="Table Grid"/>
    <w:basedOn w:val="TableNormal"/>
    <w:uiPriority w:val="59"/>
    <w:rsid w:val="0068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3A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emer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200</Words>
  <Characters>1062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Statutory Declaration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Statutory Declaration</dc:title>
  <dc:creator>RP Emery</dc:creator>
  <cp:keywords>Statutory Declaration</cp:keywords>
  <cp:lastModifiedBy>user</cp:lastModifiedBy>
  <cp:revision>4</cp:revision>
  <dcterms:created xsi:type="dcterms:W3CDTF">2012-11-26T02:45:00Z</dcterms:created>
  <dcterms:modified xsi:type="dcterms:W3CDTF">2012-11-29T00:13:00Z</dcterms:modified>
</cp:coreProperties>
</file>